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25" w:rsidRPr="00FA3525" w:rsidRDefault="00FA3525" w:rsidP="00FA352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3525">
        <w:rPr>
          <w:rFonts w:ascii="Times New Roman" w:hAnsi="Times New Roman" w:cs="Times New Roman"/>
          <w:b/>
          <w:caps/>
          <w:sz w:val="28"/>
          <w:szCs w:val="28"/>
        </w:rPr>
        <w:t>Беловский сельский Совет депутатов</w:t>
      </w:r>
    </w:p>
    <w:p w:rsidR="00FA3525" w:rsidRPr="00FA3525" w:rsidRDefault="00FA3525" w:rsidP="00FA352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3525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FA3525" w:rsidRPr="00FA3525" w:rsidRDefault="00FA3525" w:rsidP="00FA3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25" w:rsidRPr="00FA3525" w:rsidRDefault="00FA3525" w:rsidP="00FA3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3525" w:rsidRPr="00FA3525" w:rsidRDefault="00FA3525" w:rsidP="00FA3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525" w:rsidRPr="00FA3525" w:rsidRDefault="00FA3525" w:rsidP="00FA3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25">
        <w:rPr>
          <w:rFonts w:ascii="Times New Roman" w:hAnsi="Times New Roman" w:cs="Times New Roman"/>
          <w:sz w:val="28"/>
          <w:szCs w:val="28"/>
        </w:rPr>
        <w:t xml:space="preserve">28 июня 2022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153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3525">
        <w:rPr>
          <w:rFonts w:ascii="Times New Roman" w:hAnsi="Times New Roman" w:cs="Times New Roman"/>
          <w:sz w:val="28"/>
          <w:szCs w:val="28"/>
        </w:rPr>
        <w:t xml:space="preserve">     № </w:t>
      </w:r>
      <w:r w:rsidR="0041534A">
        <w:rPr>
          <w:rFonts w:ascii="Times New Roman" w:hAnsi="Times New Roman" w:cs="Times New Roman"/>
          <w:sz w:val="28"/>
          <w:szCs w:val="28"/>
        </w:rPr>
        <w:t>11</w:t>
      </w:r>
    </w:p>
    <w:p w:rsidR="00FA3525" w:rsidRPr="00FA3525" w:rsidRDefault="00FA3525" w:rsidP="00FA3525">
      <w:pPr>
        <w:spacing w:after="0"/>
        <w:jc w:val="center"/>
        <w:rPr>
          <w:rFonts w:ascii="Times New Roman" w:hAnsi="Times New Roman" w:cs="Times New Roman"/>
          <w:b/>
        </w:rPr>
      </w:pPr>
      <w:r w:rsidRPr="00FA3525">
        <w:rPr>
          <w:rFonts w:ascii="Times New Roman" w:hAnsi="Times New Roman" w:cs="Times New Roman"/>
          <w:b/>
        </w:rPr>
        <w:t xml:space="preserve">  п. </w:t>
      </w:r>
      <w:proofErr w:type="spellStart"/>
      <w:r w:rsidRPr="00FA3525">
        <w:rPr>
          <w:rFonts w:ascii="Times New Roman" w:hAnsi="Times New Roman" w:cs="Times New Roman"/>
          <w:b/>
        </w:rPr>
        <w:t>Беловский</w:t>
      </w:r>
      <w:proofErr w:type="spellEnd"/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A3525" w:rsidRDefault="00FA3525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09E" w:rsidRPr="009B642F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9B642F">
        <w:rPr>
          <w:rFonts w:ascii="Times New Roman" w:eastAsia="Times New Roman" w:hAnsi="Times New Roman" w:cs="Times New Roman"/>
          <w:sz w:val="28"/>
        </w:rPr>
        <w:t>О</w:t>
      </w:r>
      <w:r w:rsidR="0087340D" w:rsidRPr="009B642F">
        <w:rPr>
          <w:rFonts w:ascii="Times New Roman" w:eastAsia="Times New Roman" w:hAnsi="Times New Roman" w:cs="Times New Roman"/>
          <w:sz w:val="28"/>
        </w:rPr>
        <w:t>б</w:t>
      </w:r>
      <w:r w:rsidRPr="009B642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B642F">
        <w:rPr>
          <w:rFonts w:ascii="Times New Roman" w:eastAsia="Times New Roman" w:hAnsi="Times New Roman" w:cs="Times New Roman"/>
          <w:sz w:val="28"/>
        </w:rPr>
        <w:t>утверждении</w:t>
      </w:r>
      <w:r w:rsidRPr="009B642F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9B642F">
        <w:rPr>
          <w:rFonts w:ascii="Times New Roman" w:eastAsia="Times New Roman" w:hAnsi="Times New Roman" w:cs="Times New Roman"/>
          <w:sz w:val="28"/>
        </w:rPr>
        <w:t>орядка</w:t>
      </w:r>
      <w:r w:rsidRPr="009B642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B642F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9B642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B642F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9B642F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9B642F">
        <w:rPr>
          <w:rFonts w:ascii="Times New Roman" w:eastAsia="Times New Roman" w:hAnsi="Times New Roman" w:cs="Times New Roman"/>
          <w:sz w:val="28"/>
        </w:rPr>
        <w:t>устанавливаемых</w:t>
      </w:r>
      <w:r w:rsidRPr="009B642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B642F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9B642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B642F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9B642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B642F" w:rsidRPr="009B642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9B642F" w:rsidRPr="009B642F">
        <w:rPr>
          <w:rFonts w:ascii="Times New Roman" w:hAnsi="Times New Roman" w:cs="Times New Roman"/>
          <w:sz w:val="28"/>
          <w:szCs w:val="28"/>
        </w:rPr>
        <w:t xml:space="preserve"> сельсовет Троицкого района</w:t>
      </w:r>
      <w:r w:rsidR="0087340D" w:rsidRPr="009B642F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C14490">
        <w:rPr>
          <w:rFonts w:ascii="Times New Roman" w:eastAsia="Times New Roman" w:hAnsi="Times New Roman" w:cs="Times New Roman"/>
          <w:sz w:val="28"/>
        </w:rPr>
        <w:t>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9B642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9B642F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="0087340D" w:rsidRPr="009B642F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B642F">
        <w:rPr>
          <w:rFonts w:ascii="Times New Roman" w:eastAsia="Times New Roman" w:hAnsi="Times New Roman" w:cs="Times New Roman"/>
          <w:sz w:val="28"/>
        </w:rPr>
        <w:t>Беловский</w:t>
      </w:r>
      <w:proofErr w:type="spellEnd"/>
      <w:r w:rsidR="009B642F">
        <w:rPr>
          <w:rFonts w:ascii="Times New Roman" w:eastAsia="Times New Roman" w:hAnsi="Times New Roman" w:cs="Times New Roman"/>
          <w:sz w:val="28"/>
        </w:rPr>
        <w:t xml:space="preserve"> сельский Совет депутатов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9B642F">
        <w:rPr>
          <w:rFonts w:ascii="Times New Roman" w:eastAsia="Times New Roman" w:hAnsi="Times New Roman" w:cs="Times New Roman"/>
          <w:sz w:val="28"/>
        </w:rPr>
        <w:t>РЕШИЛ</w:t>
      </w:r>
      <w:r w:rsidRPr="00325BEE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9B642F" w:rsidRDefault="009B642F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9B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proofErr w:type="spellStart"/>
      <w:r w:rsidR="009B642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9B642F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="009B642F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9B642F" w:rsidRPr="009B642F" w:rsidRDefault="009B642F" w:rsidP="009B6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2F">
        <w:rPr>
          <w:rFonts w:ascii="Times New Roman" w:hAnsi="Times New Roman" w:cs="Times New Roman"/>
          <w:sz w:val="28"/>
          <w:szCs w:val="28"/>
        </w:rPr>
        <w:t>2.</w:t>
      </w:r>
      <w:r w:rsidRPr="009B642F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данное решение в установленном порядке.</w:t>
      </w:r>
    </w:p>
    <w:p w:rsidR="009B642F" w:rsidRPr="00BF4AD4" w:rsidRDefault="009B642F" w:rsidP="009B642F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9B642F">
        <w:rPr>
          <w:sz w:val="28"/>
          <w:szCs w:val="28"/>
        </w:rPr>
        <w:t xml:space="preserve">3. </w:t>
      </w:r>
      <w:proofErr w:type="gramStart"/>
      <w:r w:rsidRPr="00BF4AD4">
        <w:rPr>
          <w:color w:val="000000"/>
          <w:sz w:val="28"/>
          <w:szCs w:val="28"/>
        </w:rPr>
        <w:t>Контроль за</w:t>
      </w:r>
      <w:proofErr w:type="gramEnd"/>
      <w:r w:rsidRPr="00BF4AD4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самоуправлению (</w:t>
      </w:r>
      <w:proofErr w:type="spellStart"/>
      <w:r w:rsidRPr="00BF4AD4">
        <w:rPr>
          <w:color w:val="000000"/>
          <w:sz w:val="28"/>
          <w:szCs w:val="28"/>
        </w:rPr>
        <w:t>Конкевич</w:t>
      </w:r>
      <w:proofErr w:type="spellEnd"/>
      <w:r w:rsidRPr="00BF4AD4">
        <w:rPr>
          <w:color w:val="000000"/>
          <w:sz w:val="28"/>
          <w:szCs w:val="28"/>
        </w:rPr>
        <w:t xml:space="preserve"> И.Н.).</w:t>
      </w:r>
    </w:p>
    <w:p w:rsidR="009B642F" w:rsidRPr="00BF4AD4" w:rsidRDefault="009B642F" w:rsidP="009B642F">
      <w:pPr>
        <w:ind w:firstLine="709"/>
        <w:jc w:val="both"/>
        <w:rPr>
          <w:szCs w:val="28"/>
        </w:rPr>
      </w:pPr>
    </w:p>
    <w:p w:rsidR="009B642F" w:rsidRDefault="009B642F" w:rsidP="009B642F">
      <w:pPr>
        <w:tabs>
          <w:tab w:val="left" w:pos="2670"/>
        </w:tabs>
        <w:ind w:firstLine="709"/>
        <w:jc w:val="center"/>
        <w:rPr>
          <w:szCs w:val="28"/>
        </w:rPr>
      </w:pPr>
    </w:p>
    <w:p w:rsidR="009B642F" w:rsidRPr="009B642F" w:rsidRDefault="009B642F" w:rsidP="009B642F">
      <w:pPr>
        <w:tabs>
          <w:tab w:val="left" w:pos="26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642F">
        <w:rPr>
          <w:rFonts w:ascii="Times New Roman" w:hAnsi="Times New Roman" w:cs="Times New Roman"/>
          <w:sz w:val="28"/>
          <w:szCs w:val="28"/>
        </w:rPr>
        <w:t>Глава сельсовета                                         Л.Ю. Симакова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D0FE5" w:rsidRDefault="000D0FE5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D0FE5" w:rsidRDefault="000D0FE5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D0FE5" w:rsidRDefault="000D0FE5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2A82" w:rsidRDefault="00812A82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2A82" w:rsidRDefault="00812A82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2A82" w:rsidRDefault="00812A82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2A82" w:rsidRDefault="00812A82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2A82" w:rsidRDefault="00812A82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2A82" w:rsidRDefault="00812A82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D0FE5" w:rsidRDefault="000D0FE5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8634C" w:rsidRPr="00325BEE" w:rsidRDefault="000D0FE5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2A82" w:rsidRDefault="000D0FE5" w:rsidP="000D0FE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</w:rPr>
      </w:pPr>
      <w:r w:rsidRPr="000D0FE5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Pr="000D0FE5">
        <w:rPr>
          <w:rFonts w:ascii="Times New Roman" w:eastAsia="Times New Roman" w:hAnsi="Times New Roman"/>
          <w:bCs/>
          <w:sz w:val="28"/>
          <w:szCs w:val="28"/>
        </w:rPr>
        <w:t>Белов</w:t>
      </w:r>
      <w:r w:rsidR="00812A82">
        <w:rPr>
          <w:rFonts w:ascii="Times New Roman" w:eastAsia="Times New Roman" w:hAnsi="Times New Roman"/>
          <w:bCs/>
          <w:sz w:val="28"/>
          <w:szCs w:val="28"/>
        </w:rPr>
        <w:t xml:space="preserve">ского сельского Совета </w:t>
      </w:r>
      <w:r w:rsidRPr="000D0FE5">
        <w:rPr>
          <w:rFonts w:ascii="Times New Roman" w:eastAsia="Times New Roman" w:hAnsi="Times New Roman"/>
          <w:sz w:val="28"/>
          <w:szCs w:val="28"/>
        </w:rPr>
        <w:t>депутатов</w:t>
      </w:r>
      <w:r w:rsidRPr="000D0FE5">
        <w:rPr>
          <w:rFonts w:ascii="Times New Roman" w:eastAsia="Times New Roman" w:hAnsi="Times New Roman"/>
          <w:bCs/>
          <w:sz w:val="28"/>
          <w:szCs w:val="28"/>
        </w:rPr>
        <w:t xml:space="preserve"> Троицкого района</w:t>
      </w:r>
      <w:r w:rsidRPr="000D0F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D0FE5" w:rsidRPr="000D0FE5" w:rsidRDefault="000D0FE5" w:rsidP="000D0FE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</w:rPr>
      </w:pPr>
      <w:r w:rsidRPr="000D0FE5">
        <w:rPr>
          <w:rFonts w:ascii="Times New Roman" w:eastAsia="Times New Roman" w:hAnsi="Times New Roman"/>
          <w:sz w:val="28"/>
          <w:szCs w:val="28"/>
        </w:rPr>
        <w:t xml:space="preserve">от 28.06.2022г.  № </w:t>
      </w:r>
      <w:r w:rsidR="00902C69">
        <w:rPr>
          <w:rFonts w:ascii="Times New Roman" w:eastAsia="Times New Roman" w:hAnsi="Times New Roman"/>
          <w:sz w:val="28"/>
          <w:szCs w:val="28"/>
        </w:rPr>
        <w:t>11</w:t>
      </w:r>
      <w:bookmarkStart w:id="0" w:name="_GoBack"/>
      <w:bookmarkEnd w:id="0"/>
    </w:p>
    <w:p w:rsidR="0072209E" w:rsidRPr="00325BEE" w:rsidRDefault="0072209E" w:rsidP="000D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91110" w:rsidRDefault="0019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1110" w:rsidRDefault="0019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установления и оценки применения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обязательных</w:t>
      </w:r>
      <w:proofErr w:type="gramEnd"/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требований, устанавливаемых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нормативными</w:t>
      </w:r>
      <w:proofErr w:type="gramEnd"/>
      <w:r w:rsidRPr="00325BEE">
        <w:rPr>
          <w:rFonts w:ascii="Times New Roman" w:eastAsia="Times New Roman" w:hAnsi="Times New Roman" w:cs="Times New Roman"/>
          <w:b/>
          <w:sz w:val="28"/>
        </w:rPr>
        <w:t xml:space="preserve"> правовыми</w:t>
      </w:r>
    </w:p>
    <w:p w:rsidR="00A3516E" w:rsidRDefault="00B329D1" w:rsidP="00A3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proofErr w:type="spellStart"/>
      <w:r w:rsidR="00A3516E">
        <w:rPr>
          <w:rFonts w:ascii="Times New Roman" w:eastAsia="Times New Roman" w:hAnsi="Times New Roman" w:cs="Times New Roman"/>
          <w:b/>
          <w:sz w:val="28"/>
        </w:rPr>
        <w:t>Беловский</w:t>
      </w:r>
      <w:proofErr w:type="spellEnd"/>
      <w:r w:rsidR="00A3516E"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</w:p>
    <w:p w:rsidR="0072209E" w:rsidRPr="00325BEE" w:rsidRDefault="00A3516E" w:rsidP="00A3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Троицкого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proofErr w:type="spellStart"/>
      <w:r w:rsidR="00191110">
        <w:rPr>
          <w:rFonts w:ascii="Times New Roman" w:eastAsia="Times New Roman" w:hAnsi="Times New Roman" w:cs="Times New Roman"/>
          <w:sz w:val="28"/>
        </w:rPr>
        <w:t>Беловский</w:t>
      </w:r>
      <w:proofErr w:type="spellEnd"/>
      <w:r w:rsidR="00191110">
        <w:rPr>
          <w:rFonts w:ascii="Times New Roman" w:eastAsia="Times New Roman" w:hAnsi="Times New Roman" w:cs="Times New Roman"/>
          <w:sz w:val="28"/>
        </w:rPr>
        <w:t xml:space="preserve"> сельсовет Троицкого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191110">
        <w:rPr>
          <w:rFonts w:ascii="Times New Roman" w:eastAsia="Times New Roman" w:hAnsi="Times New Roman" w:cs="Times New Roman"/>
          <w:sz w:val="28"/>
        </w:rPr>
        <w:t>Беловский</w:t>
      </w:r>
      <w:proofErr w:type="spellEnd"/>
      <w:r w:rsidR="00191110">
        <w:rPr>
          <w:rFonts w:ascii="Times New Roman" w:eastAsia="Times New Roman" w:hAnsi="Times New Roman" w:cs="Times New Roman"/>
          <w:sz w:val="28"/>
        </w:rPr>
        <w:t xml:space="preserve"> сельсовет Троицкого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="00464C24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информацию о сроках проведения публичного обсуждения,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proofErr w:type="spellStart"/>
      <w:r w:rsidR="005B5A3A">
        <w:rPr>
          <w:rFonts w:ascii="Times New Roman" w:eastAsia="Times New Roman" w:hAnsi="Times New Roman" w:cs="Times New Roman"/>
          <w:sz w:val="28"/>
        </w:rPr>
        <w:t>Беловский</w:t>
      </w:r>
      <w:proofErr w:type="spellEnd"/>
      <w:r w:rsidR="005B5A3A">
        <w:rPr>
          <w:rFonts w:ascii="Times New Roman" w:eastAsia="Times New Roman" w:hAnsi="Times New Roman" w:cs="Times New Roman"/>
          <w:sz w:val="28"/>
        </w:rPr>
        <w:t xml:space="preserve"> сельсовет Троицкого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2) результаты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выводы и предложения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официальном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сайте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812A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9E" w:rsidRDefault="0086329E" w:rsidP="00F233C2">
      <w:pPr>
        <w:spacing w:after="0" w:line="240" w:lineRule="auto"/>
      </w:pPr>
      <w:r>
        <w:separator/>
      </w:r>
    </w:p>
  </w:endnote>
  <w:endnote w:type="continuationSeparator" w:id="0">
    <w:p w:rsidR="0086329E" w:rsidRDefault="0086329E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9E" w:rsidRDefault="0086329E" w:rsidP="00F233C2">
      <w:pPr>
        <w:spacing w:after="0" w:line="240" w:lineRule="auto"/>
      </w:pPr>
      <w:r>
        <w:separator/>
      </w:r>
    </w:p>
  </w:footnote>
  <w:footnote w:type="continuationSeparator" w:id="0">
    <w:p w:rsidR="0086329E" w:rsidRDefault="0086329E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>В случае</w:t>
      </w:r>
      <w:proofErr w:type="gramStart"/>
      <w:r w:rsidRPr="00325BEE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959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95C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942D5"/>
    <w:rsid w:val="000D0FE5"/>
    <w:rsid w:val="000F49A8"/>
    <w:rsid w:val="00141536"/>
    <w:rsid w:val="00191110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1534A"/>
    <w:rsid w:val="00450EF9"/>
    <w:rsid w:val="00464C24"/>
    <w:rsid w:val="004914A6"/>
    <w:rsid w:val="00595BA3"/>
    <w:rsid w:val="005B5A3A"/>
    <w:rsid w:val="0072209E"/>
    <w:rsid w:val="0078634C"/>
    <w:rsid w:val="007909F2"/>
    <w:rsid w:val="00812A82"/>
    <w:rsid w:val="00826240"/>
    <w:rsid w:val="0086329E"/>
    <w:rsid w:val="0087340D"/>
    <w:rsid w:val="00902C69"/>
    <w:rsid w:val="00926BE8"/>
    <w:rsid w:val="009B642F"/>
    <w:rsid w:val="009D4EBE"/>
    <w:rsid w:val="00A334DE"/>
    <w:rsid w:val="00A3516E"/>
    <w:rsid w:val="00A41A49"/>
    <w:rsid w:val="00AF5194"/>
    <w:rsid w:val="00B329D1"/>
    <w:rsid w:val="00B37D64"/>
    <w:rsid w:val="00C14490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07F4D"/>
    <w:rsid w:val="00E5051A"/>
    <w:rsid w:val="00F233C2"/>
    <w:rsid w:val="00F53D2F"/>
    <w:rsid w:val="00F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1">
    <w:name w:val="Знак Знак1"/>
    <w:basedOn w:val="a"/>
    <w:rsid w:val="009B642F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9B64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1">
    <w:name w:val="Знак Знак1"/>
    <w:basedOn w:val="a"/>
    <w:rsid w:val="009B642F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9B64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B893-4639-4917-A9D3-56747258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Беловский</cp:lastModifiedBy>
  <cp:revision>14</cp:revision>
  <dcterms:created xsi:type="dcterms:W3CDTF">2022-06-23T02:39:00Z</dcterms:created>
  <dcterms:modified xsi:type="dcterms:W3CDTF">2022-06-24T06:41:00Z</dcterms:modified>
</cp:coreProperties>
</file>